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7731F6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4BFF39F0" w:rsidR="00BA5DB0" w:rsidRDefault="00BA5DB0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496556">
        <w:rPr>
          <w:rFonts w:ascii="Times New Roman" w:hAnsi="Times New Roman" w:cs="Times New Roman"/>
          <w:b/>
          <w:bCs/>
        </w:rPr>
        <w:t>Képvise</w:t>
      </w:r>
      <w:r w:rsidR="001A7461">
        <w:rPr>
          <w:rFonts w:ascii="Times New Roman" w:hAnsi="Times New Roman" w:cs="Times New Roman"/>
          <w:b/>
          <w:bCs/>
        </w:rPr>
        <w:t>l</w:t>
      </w:r>
      <w:r w:rsidR="00496556">
        <w:rPr>
          <w:rFonts w:ascii="Times New Roman" w:hAnsi="Times New Roman" w:cs="Times New Roman"/>
          <w:b/>
          <w:bCs/>
        </w:rPr>
        <w:t>ő-testület</w:t>
      </w:r>
      <w:r w:rsidRPr="00C47814">
        <w:rPr>
          <w:rFonts w:ascii="Times New Roman" w:hAnsi="Times New Roman" w:cs="Times New Roman"/>
          <w:b/>
          <w:bCs/>
        </w:rPr>
        <w:t xml:space="preserve"> 2022. </w:t>
      </w:r>
      <w:r w:rsidR="00C0187E">
        <w:rPr>
          <w:rFonts w:ascii="Times New Roman" w:hAnsi="Times New Roman" w:cs="Times New Roman"/>
          <w:b/>
          <w:bCs/>
        </w:rPr>
        <w:t>november 14.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5FE3603D" w14:textId="77777777" w:rsidR="00DF2F29" w:rsidRDefault="00DF2F29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08343C9" w14:textId="7CEE5FEF" w:rsidR="00BD4BEE" w:rsidRDefault="00DF2F29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F2F29">
        <w:rPr>
          <w:rFonts w:ascii="Times New Roman" w:hAnsi="Times New Roman" w:cs="Times New Roman"/>
          <w:b/>
          <w:bCs/>
        </w:rPr>
        <w:t>egyes önkormányzati rendeletek deregulációs célú hatályon kívül helyezéséről</w:t>
      </w:r>
    </w:p>
    <w:p w14:paraId="56128186" w14:textId="1EFFD8DC" w:rsidR="00DF2F29" w:rsidRDefault="00DF2F29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82F27F8" w14:textId="77777777" w:rsidR="00DF2F29" w:rsidRPr="00C47814" w:rsidRDefault="00DF2F29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18FE10C" w14:textId="2188D234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</w:t>
      </w:r>
      <w:r w:rsidR="00C0187E">
        <w:rPr>
          <w:rFonts w:ascii="Times New Roman" w:hAnsi="Times New Roman" w:cs="Times New Roman"/>
          <w:b/>
          <w:bCs/>
        </w:rPr>
        <w:t>.november 14.</w:t>
      </w:r>
    </w:p>
    <w:p w14:paraId="67B9787A" w14:textId="564D2F79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DF2F29">
        <w:rPr>
          <w:rFonts w:ascii="Times New Roman" w:hAnsi="Times New Roman" w:cs="Times New Roman"/>
        </w:rPr>
        <w:t xml:space="preserve">egyszerű </w:t>
      </w:r>
      <w:r w:rsidRPr="00C47814">
        <w:rPr>
          <w:rFonts w:ascii="Times New Roman" w:hAnsi="Times New Roman" w:cs="Times New Roman"/>
        </w:rPr>
        <w:t xml:space="preserve">/ </w:t>
      </w:r>
      <w:r w:rsidRPr="00DF2F29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260B6B16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FC6660">
      <w:pPr>
        <w:spacing w:after="0"/>
        <w:rPr>
          <w:rFonts w:ascii="Times New Roman" w:hAnsi="Times New Roman" w:cs="Times New Roman"/>
        </w:rPr>
      </w:pPr>
    </w:p>
    <w:p w14:paraId="4056E0D2" w14:textId="73B6C8F0" w:rsidR="00A31404" w:rsidRPr="00F63477" w:rsidRDefault="00201913" w:rsidP="002100DE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1</w:t>
      </w:r>
      <w:r w:rsidR="00A31404" w:rsidRPr="00F6347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F63477">
        <w:rPr>
          <w:rFonts w:ascii="Times New Roman" w:hAnsi="Times New Roman" w:cs="Times New Roman"/>
          <w:b/>
        </w:rPr>
        <w:t xml:space="preserve"> </w:t>
      </w:r>
      <w:r w:rsidR="009F3762" w:rsidRPr="00F63477">
        <w:rPr>
          <w:rFonts w:ascii="Times New Roman" w:hAnsi="Times New Roman" w:cs="Times New Roman"/>
          <w:b/>
        </w:rPr>
        <w:t>-</w:t>
      </w:r>
    </w:p>
    <w:p w14:paraId="382CC23F" w14:textId="77777777" w:rsidR="002100DE" w:rsidRDefault="002100DE" w:rsidP="002100DE">
      <w:pPr>
        <w:spacing w:after="0"/>
        <w:jc w:val="both"/>
        <w:rPr>
          <w:rFonts w:ascii="Times New Roman" w:hAnsi="Times New Roman" w:cs="Times New Roman"/>
          <w:b/>
        </w:rPr>
      </w:pPr>
    </w:p>
    <w:p w14:paraId="5FFBA2EB" w14:textId="2B4604A4" w:rsidR="00B240A0" w:rsidRPr="00F63477" w:rsidRDefault="00201913" w:rsidP="002100DE">
      <w:pPr>
        <w:spacing w:after="0"/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  <w:b/>
        </w:rPr>
        <w:t>2</w:t>
      </w:r>
      <w:r w:rsidR="00A31404" w:rsidRPr="00F63477">
        <w:rPr>
          <w:rFonts w:ascii="Times New Roman" w:hAnsi="Times New Roman" w:cs="Times New Roman"/>
          <w:b/>
        </w:rPr>
        <w:t>. J</w:t>
      </w:r>
      <w:r w:rsidR="00AD582C" w:rsidRPr="00F63477">
        <w:rPr>
          <w:rFonts w:ascii="Times New Roman" w:hAnsi="Times New Roman" w:cs="Times New Roman"/>
          <w:b/>
        </w:rPr>
        <w:t>ogszabályi hivatkozások</w:t>
      </w:r>
      <w:r w:rsidRPr="00F63477">
        <w:rPr>
          <w:rFonts w:ascii="Times New Roman" w:hAnsi="Times New Roman" w:cs="Times New Roman"/>
        </w:rPr>
        <w:t xml:space="preserve">: </w:t>
      </w:r>
      <w:r w:rsidR="00FC6660">
        <w:rPr>
          <w:rFonts w:ascii="Times New Roman" w:hAnsi="Times New Roman" w:cs="Times New Roman"/>
        </w:rPr>
        <w:t>-</w:t>
      </w:r>
    </w:p>
    <w:p w14:paraId="4A8A009B" w14:textId="77777777" w:rsidR="002100DE" w:rsidRDefault="002100DE" w:rsidP="002100DE">
      <w:pPr>
        <w:spacing w:after="0"/>
        <w:jc w:val="both"/>
        <w:rPr>
          <w:rFonts w:ascii="Times New Roman" w:hAnsi="Times New Roman" w:cs="Times New Roman"/>
          <w:b/>
        </w:rPr>
      </w:pPr>
    </w:p>
    <w:p w14:paraId="53A5E7EA" w14:textId="7E3D9B4F" w:rsidR="00791FA7" w:rsidRPr="00F63477" w:rsidRDefault="00201913" w:rsidP="002100DE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3.K</w:t>
      </w:r>
      <w:r w:rsidR="00A31404" w:rsidRPr="00F63477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F63477">
        <w:rPr>
          <w:rFonts w:ascii="Times New Roman" w:hAnsi="Times New Roman" w:cs="Times New Roman"/>
          <w:b/>
        </w:rPr>
        <w:t>:</w:t>
      </w:r>
      <w:r w:rsidR="009F06AA" w:rsidRPr="00F63477">
        <w:rPr>
          <w:rFonts w:ascii="Times New Roman" w:hAnsi="Times New Roman" w:cs="Times New Roman"/>
          <w:b/>
        </w:rPr>
        <w:t xml:space="preserve"> </w:t>
      </w:r>
      <w:r w:rsidR="002100DE">
        <w:rPr>
          <w:rFonts w:ascii="Times New Roman" w:hAnsi="Times New Roman" w:cs="Times New Roman"/>
          <w:b/>
        </w:rPr>
        <w:t>Nincs</w:t>
      </w:r>
    </w:p>
    <w:p w14:paraId="18F0E516" w14:textId="1C5E105D" w:rsidR="00805D6C" w:rsidRPr="00F63477" w:rsidRDefault="00FC6660" w:rsidP="002100D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14:paraId="6C913ABB" w14:textId="77777777" w:rsidR="005B6ACD" w:rsidRPr="00F63477" w:rsidRDefault="00201913" w:rsidP="002100DE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4</w:t>
      </w:r>
      <w:r w:rsidR="000A56A1" w:rsidRPr="00F63477">
        <w:rPr>
          <w:rFonts w:ascii="Times New Roman" w:hAnsi="Times New Roman" w:cs="Times New Roman"/>
          <w:b/>
        </w:rPr>
        <w:t xml:space="preserve">. Tényállás bemutatása: </w:t>
      </w:r>
    </w:p>
    <w:p w14:paraId="1A870B8D" w14:textId="77777777" w:rsidR="008002F9" w:rsidRPr="00F63477" w:rsidRDefault="008002F9" w:rsidP="002100DE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4652103" w14:textId="77777777" w:rsidR="00DF2F29" w:rsidRDefault="00DF2F29" w:rsidP="002100DE">
      <w:pPr>
        <w:spacing w:after="0"/>
        <w:jc w:val="both"/>
        <w:rPr>
          <w:rFonts w:ascii="Times New Roman" w:hAnsi="Times New Roman" w:cs="Times New Roman"/>
        </w:rPr>
      </w:pPr>
      <w:r w:rsidRPr="00DF2F29">
        <w:rPr>
          <w:rFonts w:ascii="Times New Roman" w:hAnsi="Times New Roman" w:cs="Times New Roman"/>
        </w:rPr>
        <w:t>A deregulációs követelmények és igények szűkségessé teszik egyes, korábban megalkotott önkormányzati rendeletek hatályon kívül helyezését. A dereguláció a hatékony jogi szabályozás egyik alapvető kritériuma. Rendeltetése, hogy mindenki számára egyszerűbbé tegye a jogszabályok közötti tájékozódást. Az elavult jogszabályok hatályon kívül helyezése a jogbiztonság szempontjából fontos</w:t>
      </w:r>
      <w:r>
        <w:rPr>
          <w:rFonts w:ascii="Times New Roman" w:hAnsi="Times New Roman" w:cs="Times New Roman"/>
        </w:rPr>
        <w:t xml:space="preserve">. </w:t>
      </w:r>
    </w:p>
    <w:p w14:paraId="1F9054FF" w14:textId="77777777" w:rsidR="00DF2F29" w:rsidRDefault="00DF2F29" w:rsidP="002100DE">
      <w:pPr>
        <w:spacing w:after="0"/>
        <w:jc w:val="both"/>
        <w:rPr>
          <w:rFonts w:ascii="Times New Roman" w:hAnsi="Times New Roman" w:cs="Times New Roman"/>
        </w:rPr>
      </w:pPr>
    </w:p>
    <w:p w14:paraId="60FF779D" w14:textId="571D199D" w:rsidR="00DF2F29" w:rsidRDefault="00DF2F29" w:rsidP="002100D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Javasoljuk hatályon kívül helyezni a 201</w:t>
      </w:r>
      <w:r w:rsidR="005D439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-20</w:t>
      </w:r>
      <w:r w:rsidR="005D439F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közötti zárszámadási és költségvetési rendeleteket.</w:t>
      </w:r>
    </w:p>
    <w:p w14:paraId="7BF600F5" w14:textId="77777777" w:rsidR="00DF2F29" w:rsidRPr="00BD4BEE" w:rsidRDefault="00DF2F29" w:rsidP="002100DE">
      <w:pPr>
        <w:spacing w:after="0"/>
        <w:jc w:val="both"/>
        <w:rPr>
          <w:rFonts w:ascii="Times New Roman" w:hAnsi="Times New Roman" w:cs="Times New Roman"/>
        </w:rPr>
      </w:pPr>
    </w:p>
    <w:p w14:paraId="67DA96CB" w14:textId="31DE67BB" w:rsidR="00BD4BEE" w:rsidRDefault="00BD4BEE" w:rsidP="002100D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t xml:space="preserve">Telki, 2022. </w:t>
      </w:r>
      <w:r w:rsidR="002100DE">
        <w:rPr>
          <w:rFonts w:ascii="Times New Roman" w:hAnsi="Times New Roman" w:cs="Times New Roman"/>
          <w:bCs/>
          <w:lang w:bidi="hi-IN"/>
        </w:rPr>
        <w:t>november 10</w:t>
      </w:r>
      <w:r w:rsidR="00DF2F29">
        <w:rPr>
          <w:rFonts w:ascii="Times New Roman" w:hAnsi="Times New Roman" w:cs="Times New Roman"/>
          <w:bCs/>
          <w:lang w:bidi="hi-IN"/>
        </w:rPr>
        <w:t>.</w:t>
      </w:r>
    </w:p>
    <w:p w14:paraId="78A067FD" w14:textId="77777777" w:rsidR="00DF2F29" w:rsidRPr="00BD4BEE" w:rsidRDefault="00DF2F29" w:rsidP="002100D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47D7C8D4" w14:textId="3C3E50EB" w:rsidR="00BD4BEE" w:rsidRPr="00BD4BEE" w:rsidRDefault="00BD4BEE" w:rsidP="002100D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>
        <w:rPr>
          <w:rFonts w:ascii="Times New Roman" w:hAnsi="Times New Roman" w:cs="Times New Roman"/>
          <w:bCs/>
          <w:lang w:bidi="hi-IN"/>
        </w:rPr>
        <w:tab/>
      </w:r>
      <w:r>
        <w:rPr>
          <w:rFonts w:ascii="Times New Roman" w:hAnsi="Times New Roman" w:cs="Times New Roman"/>
          <w:bCs/>
          <w:lang w:bidi="hi-IN"/>
        </w:rPr>
        <w:tab/>
      </w:r>
      <w:r w:rsidR="002100D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>Deltai Károly</w:t>
      </w:r>
    </w:p>
    <w:p w14:paraId="07487BE0" w14:textId="0D1109D4" w:rsidR="002570A9" w:rsidRDefault="00BD4BEE" w:rsidP="002100D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ab/>
      </w:r>
      <w:r>
        <w:rPr>
          <w:rFonts w:ascii="Times New Roman" w:hAnsi="Times New Roman" w:cs="Times New Roman"/>
          <w:bCs/>
          <w:lang w:bidi="hi-IN"/>
        </w:rPr>
        <w:tab/>
      </w:r>
      <w:r w:rsidR="002100DE">
        <w:rPr>
          <w:rFonts w:ascii="Times New Roman" w:hAnsi="Times New Roman" w:cs="Times New Roman"/>
          <w:bCs/>
          <w:lang w:bidi="hi-IN"/>
        </w:rPr>
        <w:tab/>
      </w:r>
      <w:r w:rsidRPr="00BD4BEE">
        <w:rPr>
          <w:rFonts w:ascii="Times New Roman" w:hAnsi="Times New Roman" w:cs="Times New Roman"/>
          <w:bCs/>
          <w:lang w:bidi="hi-IN"/>
        </w:rPr>
        <w:t>polgármester</w:t>
      </w:r>
    </w:p>
    <w:p w14:paraId="61B2C5BB" w14:textId="498BFA14" w:rsidR="002100DE" w:rsidRDefault="002100DE" w:rsidP="002100D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1A05A244" w14:textId="652ECBBD" w:rsidR="00CB1A01" w:rsidRDefault="00CB1A01" w:rsidP="002100D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4F4B04F9" w14:textId="0C0AB334" w:rsidR="00CB1A01" w:rsidRDefault="00CB1A01" w:rsidP="002100D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11899734" w14:textId="667A5A0A" w:rsidR="00CB1A01" w:rsidRDefault="00CB1A01" w:rsidP="002100D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7EDD1BA7" w14:textId="037AD6B3" w:rsidR="00CB1A01" w:rsidRDefault="00CB1A01" w:rsidP="002100D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1A8B3C6A" w14:textId="77777777" w:rsidR="00CB1A01" w:rsidRPr="002100DE" w:rsidRDefault="00CB1A01" w:rsidP="002100D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59DBC2EB" w14:textId="77777777" w:rsidR="00563499" w:rsidRDefault="00563499" w:rsidP="002100D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Telki Község Önkormányzata Képviselő-testületének .../.... (...) önkormányzati rendelete</w:t>
      </w:r>
    </w:p>
    <w:p w14:paraId="5F22C1B1" w14:textId="22588E39" w:rsidR="00143E21" w:rsidRDefault="00143E21" w:rsidP="002100D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egyes önkormányzati rendeletek deregulációs célú hatályon kívül helyezéséről</w:t>
      </w:r>
    </w:p>
    <w:p w14:paraId="3A54DAC7" w14:textId="77777777" w:rsidR="002100DE" w:rsidRDefault="002100DE" w:rsidP="002100DE">
      <w:pPr>
        <w:pStyle w:val="Szvegtrzs"/>
        <w:spacing w:after="0" w:line="240" w:lineRule="auto"/>
        <w:jc w:val="center"/>
        <w:rPr>
          <w:b/>
          <w:bCs/>
        </w:rPr>
      </w:pPr>
    </w:p>
    <w:p w14:paraId="536D9989" w14:textId="6459D55D" w:rsidR="00143E21" w:rsidRDefault="00143E21" w:rsidP="002100DE">
      <w:pPr>
        <w:pStyle w:val="Szvegtrzs"/>
        <w:spacing w:after="0" w:line="240" w:lineRule="auto"/>
        <w:jc w:val="both"/>
      </w:pPr>
      <w:r>
        <w:t>Telki Község Önkormányzatának Képviselő-testülete Alaptörvény 32.cikk (2) bekezdésben meghatározott eredeti jogalkotói hatáskörében, az Alaptörvény 32. cikk (1) bekezdés a) pontjában meghatározott feladatkörében eljárva a következőket rendeli el:</w:t>
      </w:r>
    </w:p>
    <w:p w14:paraId="655B3F27" w14:textId="77777777" w:rsidR="002100DE" w:rsidRDefault="002100DE" w:rsidP="002100DE">
      <w:pPr>
        <w:pStyle w:val="Szvegtrzs"/>
        <w:spacing w:after="0" w:line="240" w:lineRule="auto"/>
        <w:jc w:val="both"/>
      </w:pPr>
    </w:p>
    <w:p w14:paraId="2EA80EBD" w14:textId="77777777" w:rsidR="00143E21" w:rsidRDefault="00143E21" w:rsidP="002100D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004A26B4" w14:textId="7892AA5C" w:rsidR="00143E21" w:rsidRDefault="00143E21" w:rsidP="002100DE">
      <w:pPr>
        <w:pStyle w:val="Szvegtrzs"/>
        <w:spacing w:after="0" w:line="240" w:lineRule="auto"/>
        <w:jc w:val="both"/>
      </w:pPr>
      <w:r>
        <w:t>Hatályát veszti a Telki Község Önkormányzat 2018. költségvetéséről szóló 2/2018 (II.20.) önkormányzati rendelet.</w:t>
      </w:r>
    </w:p>
    <w:p w14:paraId="2D9E7A8B" w14:textId="77777777" w:rsidR="002100DE" w:rsidRDefault="002100DE" w:rsidP="002100DE">
      <w:pPr>
        <w:pStyle w:val="Szvegtrzs"/>
        <w:spacing w:after="0" w:line="240" w:lineRule="auto"/>
        <w:jc w:val="both"/>
      </w:pPr>
    </w:p>
    <w:p w14:paraId="37BB8A27" w14:textId="77777777" w:rsidR="00143E21" w:rsidRDefault="00143E21" w:rsidP="002100D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30AFCDF1" w14:textId="33CFE85C" w:rsidR="00143E21" w:rsidRDefault="00143E21" w:rsidP="002100DE">
      <w:pPr>
        <w:pStyle w:val="Szvegtrzs"/>
        <w:spacing w:after="0" w:line="240" w:lineRule="auto"/>
        <w:jc w:val="both"/>
      </w:pPr>
      <w:r>
        <w:t>Hatályát veszti a Telki község Önkormányzatának 2019. költségvetéséről szóló 2/2019 (I.28.) önkormányzati rendelet.</w:t>
      </w:r>
    </w:p>
    <w:p w14:paraId="4A11DE4C" w14:textId="77777777" w:rsidR="002100DE" w:rsidRDefault="002100DE" w:rsidP="002100DE">
      <w:pPr>
        <w:pStyle w:val="Szvegtrzs"/>
        <w:spacing w:after="0" w:line="240" w:lineRule="auto"/>
        <w:jc w:val="both"/>
      </w:pPr>
    </w:p>
    <w:p w14:paraId="637C5B42" w14:textId="77777777" w:rsidR="00143E21" w:rsidRDefault="00143E21" w:rsidP="002100D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34C5E279" w14:textId="2A89F163" w:rsidR="00143E21" w:rsidRDefault="00143E21" w:rsidP="002100DE">
      <w:pPr>
        <w:pStyle w:val="Szvegtrzs"/>
        <w:spacing w:after="0" w:line="240" w:lineRule="auto"/>
        <w:jc w:val="both"/>
      </w:pPr>
      <w:r>
        <w:t>Hatályát veszti az önkormányzat 2018. évi költségvetésének végrehajtásáról szóló 11/2019 (V.29.) önkormányzati rendelet.</w:t>
      </w:r>
    </w:p>
    <w:p w14:paraId="08FE2C66" w14:textId="77777777" w:rsidR="002100DE" w:rsidRDefault="002100DE" w:rsidP="002100DE">
      <w:pPr>
        <w:pStyle w:val="Szvegtrzs"/>
        <w:spacing w:after="0" w:line="240" w:lineRule="auto"/>
        <w:jc w:val="both"/>
      </w:pPr>
    </w:p>
    <w:p w14:paraId="268DFA39" w14:textId="77777777" w:rsidR="00143E21" w:rsidRDefault="00143E21" w:rsidP="002100D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2FC53460" w14:textId="19F9F8D5" w:rsidR="00143E21" w:rsidRDefault="00143E21" w:rsidP="002100DE">
      <w:pPr>
        <w:pStyle w:val="Szvegtrzs"/>
        <w:spacing w:after="0" w:line="240" w:lineRule="auto"/>
        <w:jc w:val="both"/>
      </w:pPr>
      <w:r>
        <w:t>Hatályát veszti a Telki község Önkormányzatának 2020. költségvetéséről szóló 1/2020. (II. 6.) önkormányzati rendelet.</w:t>
      </w:r>
    </w:p>
    <w:p w14:paraId="25CBCA90" w14:textId="77777777" w:rsidR="002100DE" w:rsidRDefault="002100DE" w:rsidP="002100DE">
      <w:pPr>
        <w:pStyle w:val="Szvegtrzs"/>
        <w:spacing w:after="0" w:line="240" w:lineRule="auto"/>
        <w:jc w:val="both"/>
      </w:pPr>
    </w:p>
    <w:p w14:paraId="3B770E48" w14:textId="77777777" w:rsidR="00143E21" w:rsidRDefault="00143E21" w:rsidP="002100D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616BBDF7" w14:textId="1626BF38" w:rsidR="00143E21" w:rsidRDefault="00143E21" w:rsidP="002100DE">
      <w:pPr>
        <w:pStyle w:val="Szvegtrzs"/>
        <w:spacing w:after="0" w:line="240" w:lineRule="auto"/>
        <w:jc w:val="both"/>
      </w:pPr>
      <w:r>
        <w:t>Hatályát veszti az önkormányzat 2019. évi költségvetésének végrehajtásáról szóló 12/2020 (VII.3.) önkormányzati rendelet.</w:t>
      </w:r>
    </w:p>
    <w:p w14:paraId="67829711" w14:textId="77777777" w:rsidR="002100DE" w:rsidRDefault="002100DE" w:rsidP="002100DE">
      <w:pPr>
        <w:pStyle w:val="Szvegtrzs"/>
        <w:spacing w:after="0" w:line="240" w:lineRule="auto"/>
        <w:jc w:val="both"/>
      </w:pPr>
    </w:p>
    <w:p w14:paraId="7D639673" w14:textId="77777777" w:rsidR="00143E21" w:rsidRDefault="00143E21" w:rsidP="002100D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708FC54B" w14:textId="17EA4B35" w:rsidR="00143E21" w:rsidRDefault="00143E21" w:rsidP="002100DE">
      <w:pPr>
        <w:pStyle w:val="Szvegtrzs"/>
        <w:spacing w:after="0" w:line="240" w:lineRule="auto"/>
        <w:jc w:val="both"/>
      </w:pPr>
      <w:r>
        <w:t>Hatályát veszti a Telki község Önkormányzatának 2021. költségvetéséről szóló 2/2021 (II.23.) önkormányzati rendelet.</w:t>
      </w:r>
    </w:p>
    <w:p w14:paraId="1253F68A" w14:textId="77777777" w:rsidR="002100DE" w:rsidRDefault="002100DE" w:rsidP="002100DE">
      <w:pPr>
        <w:pStyle w:val="Szvegtrzs"/>
        <w:spacing w:after="0" w:line="240" w:lineRule="auto"/>
        <w:jc w:val="both"/>
      </w:pPr>
    </w:p>
    <w:p w14:paraId="5690B07A" w14:textId="77777777" w:rsidR="00143E21" w:rsidRDefault="00143E21" w:rsidP="002100D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07CF1742" w14:textId="3A25CE25" w:rsidR="00143E21" w:rsidRDefault="00143E21" w:rsidP="002100DE">
      <w:pPr>
        <w:pStyle w:val="Szvegtrzs"/>
        <w:spacing w:after="0" w:line="240" w:lineRule="auto"/>
        <w:jc w:val="both"/>
      </w:pPr>
      <w:r>
        <w:t>Hatályát veszti az önkormányzat 2020. évi költségvetésének végrehajtásáról szóló 5/2021. (V. 28.) önkormányzati rendelet.</w:t>
      </w:r>
    </w:p>
    <w:p w14:paraId="57623C41" w14:textId="77777777" w:rsidR="002100DE" w:rsidRDefault="002100DE" w:rsidP="002100DE">
      <w:pPr>
        <w:pStyle w:val="Szvegtrzs"/>
        <w:spacing w:after="0" w:line="240" w:lineRule="auto"/>
        <w:jc w:val="both"/>
      </w:pPr>
    </w:p>
    <w:p w14:paraId="2EBBF7C6" w14:textId="77777777" w:rsidR="00143E21" w:rsidRDefault="00143E21" w:rsidP="002100D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16305F65" w14:textId="6EAE6925" w:rsidR="00143E21" w:rsidRDefault="00143E21" w:rsidP="002100DE">
      <w:pPr>
        <w:pStyle w:val="Szvegtrzs"/>
        <w:spacing w:after="0" w:line="240" w:lineRule="auto"/>
        <w:jc w:val="both"/>
      </w:pPr>
      <w:r>
        <w:t>Ez a rendelet a kihirdetését követő harmadik napon lép hatályba.</w:t>
      </w:r>
    </w:p>
    <w:p w14:paraId="3404A0FC" w14:textId="77777777" w:rsidR="002100DE" w:rsidRDefault="002100DE" w:rsidP="002100DE">
      <w:pPr>
        <w:pStyle w:val="Szvegtrzs"/>
        <w:spacing w:after="0" w:line="240" w:lineRule="auto"/>
        <w:jc w:val="both"/>
      </w:pPr>
    </w:p>
    <w:p w14:paraId="19569531" w14:textId="77777777" w:rsidR="002100DE" w:rsidRDefault="002100DE" w:rsidP="002100DE">
      <w:pPr>
        <w:pStyle w:val="Szvegtrzs"/>
        <w:spacing w:after="0" w:line="240" w:lineRule="auto"/>
        <w:jc w:val="both"/>
      </w:pPr>
    </w:p>
    <w:p w14:paraId="7EB1B346" w14:textId="30A0B6CB" w:rsidR="002100DE" w:rsidRDefault="002100DE" w:rsidP="002100DE">
      <w:pPr>
        <w:pStyle w:val="Szvegtrzs"/>
        <w:spacing w:after="0" w:line="240" w:lineRule="auto"/>
        <w:ind w:left="1416" w:firstLine="708"/>
        <w:jc w:val="both"/>
      </w:pPr>
      <w:r>
        <w:t>Deltai Károly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Lack Mónika</w:t>
      </w:r>
    </w:p>
    <w:p w14:paraId="7C1D34A1" w14:textId="30CB949D" w:rsidR="002100DE" w:rsidRDefault="002100DE" w:rsidP="002100DE">
      <w:pPr>
        <w:pStyle w:val="Szvegtrzs"/>
        <w:spacing w:after="0" w:line="240" w:lineRule="auto"/>
        <w:ind w:left="1416" w:firstLine="708"/>
        <w:jc w:val="both"/>
        <w:sectPr w:rsidR="002100DE">
          <w:footerReference w:type="default" r:id="rId11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polgármester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jegyző</w:t>
      </w:r>
    </w:p>
    <w:p w14:paraId="79E4CEDD" w14:textId="77777777" w:rsidR="00563499" w:rsidRDefault="00563499" w:rsidP="002100DE">
      <w:pPr>
        <w:pStyle w:val="Szvegtrzs"/>
        <w:spacing w:after="0" w:line="240" w:lineRule="auto"/>
        <w:jc w:val="both"/>
      </w:pPr>
    </w:p>
    <w:p w14:paraId="7CF49AB7" w14:textId="20915C05" w:rsidR="00563499" w:rsidRDefault="00563499" w:rsidP="002100DE">
      <w:pPr>
        <w:pStyle w:val="Szvegtrzs"/>
        <w:spacing w:after="0" w:line="240" w:lineRule="auto"/>
        <w:ind w:left="159" w:right="159"/>
        <w:jc w:val="center"/>
        <w:rPr>
          <w:b/>
          <w:bCs/>
        </w:rPr>
      </w:pPr>
      <w:r w:rsidRPr="002100DE">
        <w:rPr>
          <w:b/>
          <w:bCs/>
        </w:rPr>
        <w:t>Végső előterjesztői indokolás</w:t>
      </w:r>
    </w:p>
    <w:p w14:paraId="0383F03B" w14:textId="77777777" w:rsidR="002100DE" w:rsidRPr="002100DE" w:rsidRDefault="002100DE" w:rsidP="002100DE">
      <w:pPr>
        <w:pStyle w:val="Szvegtrzs"/>
        <w:spacing w:after="0" w:line="240" w:lineRule="auto"/>
        <w:ind w:left="159" w:right="159"/>
        <w:jc w:val="center"/>
        <w:rPr>
          <w:b/>
          <w:bCs/>
        </w:rPr>
      </w:pPr>
    </w:p>
    <w:p w14:paraId="5E57B90D" w14:textId="6662FDF7" w:rsidR="002100DE" w:rsidRDefault="00563499" w:rsidP="002100DE">
      <w:pPr>
        <w:pStyle w:val="Szvegtrzs"/>
        <w:spacing w:after="0" w:line="240" w:lineRule="auto"/>
        <w:jc w:val="both"/>
      </w:pPr>
      <w:r>
        <w:t xml:space="preserve">A deregulációs követelmények és igények szűkségessé teszik egyes, korábban megalkotott önkormányzati rendeletek hatályon kívül helyezését. </w:t>
      </w:r>
    </w:p>
    <w:p w14:paraId="7EB5C930" w14:textId="77777777" w:rsidR="002100DE" w:rsidRDefault="002100DE" w:rsidP="002100DE">
      <w:pPr>
        <w:pStyle w:val="Szvegtrzs"/>
        <w:spacing w:after="0" w:line="240" w:lineRule="auto"/>
        <w:jc w:val="both"/>
      </w:pPr>
    </w:p>
    <w:p w14:paraId="4EE05CCF" w14:textId="1EF43C30" w:rsidR="00563499" w:rsidRDefault="00563499" w:rsidP="002100DE">
      <w:pPr>
        <w:pStyle w:val="Szvegtrzs"/>
        <w:spacing w:after="0" w:line="240" w:lineRule="auto"/>
        <w:jc w:val="both"/>
      </w:pPr>
      <w:r>
        <w:t>A dereguláció a hatékony jogi szabályozás egyik alapvető kritériuma. Rendeltetése, hogy mindenki számára egyszerűbbé tegye a jogszabályok közötti tájékozódást. Az elavult jogszabályok hatályon kívül helyezése a jogbiztonság szempontjából fontos.</w:t>
      </w:r>
    </w:p>
    <w:p w14:paraId="1AB5B9C2" w14:textId="77777777" w:rsidR="002100DE" w:rsidRDefault="002100DE" w:rsidP="002100DE">
      <w:pPr>
        <w:pStyle w:val="Szvegtrzs"/>
        <w:spacing w:after="0" w:line="240" w:lineRule="auto"/>
        <w:jc w:val="both"/>
      </w:pPr>
    </w:p>
    <w:p w14:paraId="105554A2" w14:textId="77777777" w:rsidR="00563499" w:rsidRDefault="00563499" w:rsidP="002100DE">
      <w:pPr>
        <w:pStyle w:val="Szvegtrzs"/>
        <w:spacing w:after="0" w:line="240" w:lineRule="auto"/>
        <w:jc w:val="both"/>
      </w:pPr>
      <w:r>
        <w:t>Javasoljuk hatályon kívül helyezni a 2018-2021 közötti zárszámadási és költségvetési rendeleteket.</w:t>
      </w:r>
    </w:p>
    <w:p w14:paraId="2A22CEA2" w14:textId="1AD4959A" w:rsidR="008002F9" w:rsidRPr="00DF2F29" w:rsidRDefault="008002F9" w:rsidP="002100DE">
      <w:pPr>
        <w:pStyle w:val="Szvegtrzs"/>
        <w:spacing w:after="0" w:line="240" w:lineRule="auto"/>
        <w:jc w:val="center"/>
        <w:rPr>
          <w:rFonts w:cs="Times New Roman"/>
          <w:color w:val="FF0000"/>
          <w:sz w:val="22"/>
          <w:szCs w:val="22"/>
        </w:rPr>
      </w:pPr>
    </w:p>
    <w:sectPr w:rsidR="008002F9" w:rsidRPr="00DF2F29" w:rsidSect="00563499">
      <w:footerReference w:type="default" r:id="rId12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A1D2C" w14:textId="77777777" w:rsidR="00A365F9" w:rsidRDefault="005D439F">
      <w:pPr>
        <w:spacing w:after="0" w:line="240" w:lineRule="auto"/>
      </w:pPr>
      <w:r>
        <w:separator/>
      </w:r>
    </w:p>
  </w:endnote>
  <w:endnote w:type="continuationSeparator" w:id="0">
    <w:p w14:paraId="33366CC8" w14:textId="77777777" w:rsidR="00A365F9" w:rsidRDefault="005D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EC31" w14:textId="77777777" w:rsidR="00143E21" w:rsidRDefault="00143E2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80FE" w14:textId="77777777" w:rsidR="002C39B2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73E5" w14:textId="77777777" w:rsidR="00A365F9" w:rsidRDefault="005D439F">
      <w:pPr>
        <w:spacing w:after="0" w:line="240" w:lineRule="auto"/>
      </w:pPr>
      <w:r>
        <w:separator/>
      </w:r>
    </w:p>
  </w:footnote>
  <w:footnote w:type="continuationSeparator" w:id="0">
    <w:p w14:paraId="10791CE8" w14:textId="77777777" w:rsidR="00A365F9" w:rsidRDefault="005D4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6"/>
  </w:num>
  <w:num w:numId="4" w16cid:durableId="406735511">
    <w:abstractNumId w:val="5"/>
  </w:num>
  <w:num w:numId="5" w16cid:durableId="1244995258">
    <w:abstractNumId w:val="8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4"/>
  </w:num>
  <w:num w:numId="9" w16cid:durableId="416950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57ACE"/>
    <w:rsid w:val="00075E1F"/>
    <w:rsid w:val="00096E2A"/>
    <w:rsid w:val="000A56A1"/>
    <w:rsid w:val="000B562E"/>
    <w:rsid w:val="000D106A"/>
    <w:rsid w:val="00131539"/>
    <w:rsid w:val="001421ED"/>
    <w:rsid w:val="00143E21"/>
    <w:rsid w:val="00165C86"/>
    <w:rsid w:val="00167783"/>
    <w:rsid w:val="00172633"/>
    <w:rsid w:val="00176D74"/>
    <w:rsid w:val="00192C46"/>
    <w:rsid w:val="001A61A0"/>
    <w:rsid w:val="001A7461"/>
    <w:rsid w:val="001C0CDA"/>
    <w:rsid w:val="001C6D68"/>
    <w:rsid w:val="001D1432"/>
    <w:rsid w:val="001E76A0"/>
    <w:rsid w:val="00201913"/>
    <w:rsid w:val="00201FF9"/>
    <w:rsid w:val="002100DE"/>
    <w:rsid w:val="002120AE"/>
    <w:rsid w:val="0021443C"/>
    <w:rsid w:val="00216F86"/>
    <w:rsid w:val="00233344"/>
    <w:rsid w:val="00244BE2"/>
    <w:rsid w:val="002570A9"/>
    <w:rsid w:val="0029288A"/>
    <w:rsid w:val="002B3937"/>
    <w:rsid w:val="002C0FEE"/>
    <w:rsid w:val="002F5F42"/>
    <w:rsid w:val="00307B2B"/>
    <w:rsid w:val="00316F57"/>
    <w:rsid w:val="00360B7B"/>
    <w:rsid w:val="003B0016"/>
    <w:rsid w:val="003C2319"/>
    <w:rsid w:val="003C71AC"/>
    <w:rsid w:val="003D5CEC"/>
    <w:rsid w:val="004345D2"/>
    <w:rsid w:val="00440355"/>
    <w:rsid w:val="00475773"/>
    <w:rsid w:val="00494A5A"/>
    <w:rsid w:val="00496556"/>
    <w:rsid w:val="004B1450"/>
    <w:rsid w:val="004D5CFE"/>
    <w:rsid w:val="004D61A4"/>
    <w:rsid w:val="004E625F"/>
    <w:rsid w:val="0050642C"/>
    <w:rsid w:val="00507256"/>
    <w:rsid w:val="00512584"/>
    <w:rsid w:val="00541B35"/>
    <w:rsid w:val="00542976"/>
    <w:rsid w:val="00563499"/>
    <w:rsid w:val="005A1D57"/>
    <w:rsid w:val="005A2155"/>
    <w:rsid w:val="005B6ACD"/>
    <w:rsid w:val="005C1669"/>
    <w:rsid w:val="005D439F"/>
    <w:rsid w:val="005E36F4"/>
    <w:rsid w:val="005F3624"/>
    <w:rsid w:val="006014D3"/>
    <w:rsid w:val="00630C31"/>
    <w:rsid w:val="00662DC6"/>
    <w:rsid w:val="00667C47"/>
    <w:rsid w:val="0069329D"/>
    <w:rsid w:val="006B1D14"/>
    <w:rsid w:val="006C693A"/>
    <w:rsid w:val="00757669"/>
    <w:rsid w:val="007731F6"/>
    <w:rsid w:val="0078331C"/>
    <w:rsid w:val="00791FA7"/>
    <w:rsid w:val="007936B9"/>
    <w:rsid w:val="007B206C"/>
    <w:rsid w:val="007C0C08"/>
    <w:rsid w:val="008002F9"/>
    <w:rsid w:val="00805D6C"/>
    <w:rsid w:val="0087484F"/>
    <w:rsid w:val="00881331"/>
    <w:rsid w:val="008A5B63"/>
    <w:rsid w:val="008D05D9"/>
    <w:rsid w:val="008F6A6B"/>
    <w:rsid w:val="00921AEF"/>
    <w:rsid w:val="00956C7D"/>
    <w:rsid w:val="00960E08"/>
    <w:rsid w:val="009728D0"/>
    <w:rsid w:val="00985563"/>
    <w:rsid w:val="009A12DD"/>
    <w:rsid w:val="009A2AEC"/>
    <w:rsid w:val="009B611E"/>
    <w:rsid w:val="009F06AA"/>
    <w:rsid w:val="009F3762"/>
    <w:rsid w:val="00A06BFB"/>
    <w:rsid w:val="00A31404"/>
    <w:rsid w:val="00A365F9"/>
    <w:rsid w:val="00A50FAE"/>
    <w:rsid w:val="00A7131D"/>
    <w:rsid w:val="00A80792"/>
    <w:rsid w:val="00A97AF2"/>
    <w:rsid w:val="00AA221E"/>
    <w:rsid w:val="00AA7BC9"/>
    <w:rsid w:val="00AB3C91"/>
    <w:rsid w:val="00AC6BFA"/>
    <w:rsid w:val="00AD582C"/>
    <w:rsid w:val="00B06739"/>
    <w:rsid w:val="00B240A0"/>
    <w:rsid w:val="00B43BB9"/>
    <w:rsid w:val="00B45A94"/>
    <w:rsid w:val="00B46FAC"/>
    <w:rsid w:val="00B57735"/>
    <w:rsid w:val="00B955A3"/>
    <w:rsid w:val="00BA5DB0"/>
    <w:rsid w:val="00BB50FE"/>
    <w:rsid w:val="00BC4024"/>
    <w:rsid w:val="00BD3A3D"/>
    <w:rsid w:val="00BD4BEE"/>
    <w:rsid w:val="00BD59AD"/>
    <w:rsid w:val="00BE0B53"/>
    <w:rsid w:val="00BF4040"/>
    <w:rsid w:val="00C0187E"/>
    <w:rsid w:val="00C03945"/>
    <w:rsid w:val="00C40AD0"/>
    <w:rsid w:val="00C46E32"/>
    <w:rsid w:val="00C54FAB"/>
    <w:rsid w:val="00C72C64"/>
    <w:rsid w:val="00C825DF"/>
    <w:rsid w:val="00CB1A01"/>
    <w:rsid w:val="00CE0C6E"/>
    <w:rsid w:val="00D05F4E"/>
    <w:rsid w:val="00D66A94"/>
    <w:rsid w:val="00D74266"/>
    <w:rsid w:val="00D8462A"/>
    <w:rsid w:val="00DD2A16"/>
    <w:rsid w:val="00DE6E3D"/>
    <w:rsid w:val="00DF2F29"/>
    <w:rsid w:val="00E12032"/>
    <w:rsid w:val="00E121ED"/>
    <w:rsid w:val="00E2163E"/>
    <w:rsid w:val="00E40B04"/>
    <w:rsid w:val="00EB3856"/>
    <w:rsid w:val="00EB624F"/>
    <w:rsid w:val="00EC76A5"/>
    <w:rsid w:val="00F105DA"/>
    <w:rsid w:val="00F141E4"/>
    <w:rsid w:val="00F55964"/>
    <w:rsid w:val="00F63477"/>
    <w:rsid w:val="00FB5779"/>
    <w:rsid w:val="00FC6660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5E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3126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2022-11-10T10:50:00Z</dcterms:created>
  <dcterms:modified xsi:type="dcterms:W3CDTF">2022-11-10T10:50:00Z</dcterms:modified>
</cp:coreProperties>
</file>